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cs="Times New Roman" w:hAnsiTheme="minorEastAsia"/>
          <w:b/>
          <w:sz w:val="28"/>
          <w:szCs w:val="28"/>
        </w:rPr>
        <w:t>重庆工业职业技术学院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cs="Times New Roman" w:hAnsiTheme="minorEastAsia"/>
          <w:b/>
          <w:sz w:val="28"/>
          <w:szCs w:val="28"/>
        </w:rPr>
        <w:t>加拿大北方应用理工学院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cs="Times New Roman" w:hAnsiTheme="minorEastAsia"/>
          <w:b/>
          <w:sz w:val="28"/>
          <w:szCs w:val="28"/>
        </w:rPr>
        <w:t>合作办学项目开学典礼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Opening Ceremony of Joint Program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between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Chongqing Industry Polytechnic College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Northern College of Applied Arts and Technology</w:t>
      </w:r>
    </w:p>
    <w:p>
      <w:pPr>
        <w:rPr>
          <w:rFonts w:ascii="Times New Roman" w:hAnsi="Times New Roman" w:cs="Times New Roman"/>
        </w:rPr>
      </w:pPr>
    </w:p>
    <w:p>
      <w:pPr>
        <w:snapToGrid w:val="0"/>
        <w:rPr>
          <w:rFonts w:ascii="Times New Roman" w:hAnsi="Times New Roman" w:cs="Times New Roman"/>
          <w:b/>
          <w:sz w:val="24"/>
        </w:rPr>
      </w:pPr>
    </w:p>
    <w:p>
      <w:pPr>
        <w:pStyle w:val="5"/>
        <w:jc w:val="left"/>
        <w:rPr>
          <w:rFonts w:eastAsiaTheme="minorEastAsia"/>
          <w:sz w:val="24"/>
          <w:lang w:eastAsia="zh-CN"/>
        </w:rPr>
      </w:pPr>
      <w:r>
        <w:rPr>
          <w:rFonts w:hAnsiTheme="minorEastAsia" w:eastAsiaTheme="minorEastAsia"/>
          <w:sz w:val="24"/>
          <w:lang w:eastAsia="zh-CN"/>
        </w:rPr>
        <w:t>时</w:t>
      </w:r>
      <w:r>
        <w:rPr>
          <w:rFonts w:eastAsiaTheme="minorEastAsia"/>
          <w:sz w:val="24"/>
          <w:lang w:eastAsia="zh-CN"/>
        </w:rPr>
        <w:t xml:space="preserve">  </w:t>
      </w:r>
      <w:r>
        <w:rPr>
          <w:rFonts w:hAnsiTheme="minorEastAsia" w:eastAsiaTheme="minorEastAsia"/>
          <w:sz w:val="24"/>
          <w:lang w:eastAsia="zh-CN"/>
        </w:rPr>
        <w:t>间</w:t>
      </w:r>
      <w:r>
        <w:rPr>
          <w:rFonts w:eastAsiaTheme="minorEastAsia"/>
          <w:sz w:val="24"/>
          <w:lang w:eastAsia="zh-CN"/>
        </w:rPr>
        <w:t>: 2016</w:t>
      </w:r>
      <w:r>
        <w:rPr>
          <w:rFonts w:hAnsiTheme="minorEastAsia" w:eastAsiaTheme="minorEastAsia"/>
          <w:sz w:val="24"/>
          <w:lang w:eastAsia="zh-CN"/>
        </w:rPr>
        <w:t>年</w:t>
      </w:r>
      <w:r>
        <w:rPr>
          <w:rFonts w:eastAsiaTheme="minorEastAsia"/>
          <w:sz w:val="24"/>
          <w:lang w:eastAsia="zh-CN"/>
        </w:rPr>
        <w:t>10</w:t>
      </w:r>
      <w:r>
        <w:rPr>
          <w:rFonts w:hAnsiTheme="minorEastAsia" w:eastAsiaTheme="minorEastAsia"/>
          <w:sz w:val="24"/>
          <w:lang w:eastAsia="zh-CN"/>
        </w:rPr>
        <w:t>月</w:t>
      </w:r>
      <w:r>
        <w:rPr>
          <w:rFonts w:eastAsiaTheme="minorEastAsia"/>
          <w:sz w:val="24"/>
          <w:lang w:eastAsia="zh-CN"/>
        </w:rPr>
        <w:t>11</w:t>
      </w:r>
      <w:r>
        <w:rPr>
          <w:rFonts w:hAnsiTheme="minorEastAsia" w:eastAsiaTheme="minorEastAsia"/>
          <w:sz w:val="24"/>
          <w:lang w:eastAsia="zh-CN"/>
        </w:rPr>
        <w:t>日</w:t>
      </w:r>
      <w:r>
        <w:rPr>
          <w:rFonts w:eastAsiaTheme="minorEastAsia"/>
          <w:sz w:val="24"/>
          <w:lang w:eastAsia="zh-CN"/>
        </w:rPr>
        <w:t xml:space="preserve">                    </w:t>
      </w:r>
      <w:r>
        <w:rPr>
          <w:rFonts w:hAnsiTheme="minorEastAsia" w:eastAsiaTheme="minorEastAsia"/>
          <w:sz w:val="24"/>
          <w:lang w:eastAsia="zh-CN"/>
        </w:rPr>
        <w:t>地点：第二学术报告厅</w:t>
      </w:r>
    </w:p>
    <w:p>
      <w:pPr>
        <w:pStyle w:val="5"/>
        <w:jc w:val="left"/>
        <w:rPr>
          <w:rFonts w:eastAsiaTheme="minorEastAsia"/>
          <w:sz w:val="24"/>
          <w:lang w:eastAsia="zh-CN"/>
        </w:rPr>
      </w:pPr>
      <w:r>
        <w:rPr>
          <w:rFonts w:eastAsiaTheme="minorEastAsia"/>
          <w:sz w:val="24"/>
          <w:lang w:eastAsia="zh-CN"/>
        </w:rPr>
        <w:t>Time:  Oct. 11th,  2016                      Venue: No.2 Academic Hall</w:t>
      </w:r>
    </w:p>
    <w:tbl>
      <w:tblPr>
        <w:tblStyle w:val="8"/>
        <w:tblW w:w="9950" w:type="dxa"/>
        <w:tblInd w:w="-1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5529"/>
        <w:gridCol w:w="28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0" w:type="dxa"/>
            <w:shd w:val="clear" w:color="auto" w:fill="CCCCCC"/>
            <w:vAlign w:val="center"/>
          </w:tcPr>
          <w:p>
            <w:pPr>
              <w:pStyle w:val="2"/>
              <w:snapToGrid w:val="0"/>
              <w:rPr>
                <w:rFonts w:ascii="Times New Roman" w:hAnsi="Times New Roman" w:cs="Times New Roman" w:eastAsiaTheme="minorEastAsia"/>
                <w:bCs w:val="0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bCs w:val="0"/>
              </w:rPr>
              <w:t>时间</w:t>
            </w:r>
            <w:r>
              <w:rPr>
                <w:rFonts w:ascii="Times New Roman" w:hAnsi="Times New Roman" w:cs="Times New Roman" w:eastAsiaTheme="minorEastAsia"/>
                <w:bCs w:val="0"/>
                <w:lang w:eastAsia="zh-CN"/>
              </w:rPr>
              <w:t xml:space="preserve"> Time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2"/>
              <w:snapToGrid w:val="0"/>
              <w:rPr>
                <w:rFonts w:ascii="Times New Roman" w:hAnsi="Times New Roman" w:cs="Times New Roman" w:eastAsiaTheme="minorEastAsia"/>
                <w:bCs w:val="0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bCs w:val="0"/>
              </w:rPr>
              <w:t>日程安排</w:t>
            </w:r>
            <w:r>
              <w:rPr>
                <w:rFonts w:ascii="Times New Roman" w:hAnsi="Times New Roman" w:cs="Times New Roman" w:eastAsiaTheme="minorEastAsia"/>
                <w:bCs w:val="0"/>
                <w:lang w:eastAsia="zh-CN"/>
              </w:rPr>
              <w:t>Agenda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2"/>
              <w:snapToGrid w:val="0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lang w:eastAsia="zh-CN"/>
              </w:rPr>
              <w:t>发言人</w:t>
            </w:r>
            <w:r>
              <w:rPr>
                <w:rFonts w:ascii="Times New Roman" w:hAnsi="Times New Roman" w:cs="Times New Roman" w:eastAsiaTheme="minorEastAsia"/>
                <w:lang w:eastAsia="zh-CN"/>
              </w:rPr>
              <w:t>Speaker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14:30-14:35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10" w:hanging="210" w:hanging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会议主持，介绍参会人员</w:t>
            </w:r>
          </w:p>
          <w:p>
            <w:pPr>
              <w:snapToGrid w:val="0"/>
              <w:ind w:left="210" w:hanging="210" w:hanging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Host the meeting and introduce participants from both sides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AnsiTheme="minorEastAsia" w:eastAsiaTheme="minorEastAsia"/>
                <w:b w:val="0"/>
                <w:sz w:val="21"/>
                <w:szCs w:val="21"/>
                <w:lang w:eastAsia="zh-CN"/>
              </w:rPr>
              <w:t>副校长周玉蓉</w:t>
            </w:r>
          </w:p>
          <w:p>
            <w:pPr>
              <w:pStyle w:val="5"/>
              <w:jc w:val="both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 w:val="0"/>
                <w:sz w:val="21"/>
                <w:szCs w:val="21"/>
                <w:lang w:eastAsia="zh-CN"/>
              </w:rPr>
              <w:t>Ms. Zhou Yurong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Deputy President of CQIPC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14:35-14:40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AnsiTheme="minorEastAsia" w:eastAsiaTheme="minorEastAsia"/>
                <w:b w:val="0"/>
                <w:sz w:val="21"/>
                <w:szCs w:val="21"/>
                <w:lang w:eastAsia="zh-CN"/>
              </w:rPr>
              <w:t>重庆工业职业技术学院领导致欢迎辞</w:t>
            </w:r>
          </w:p>
          <w:p>
            <w:pPr>
              <w:snapToGrid w:val="0"/>
              <w:spacing w:line="360" w:lineRule="exact"/>
              <w:ind w:left="210" w:hanging="210" w:hanging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Welcome speech 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by Chongqing Industry Polytechnic College (CQIPC)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党委书记王官成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Mr. Wang Guancheng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Party Secretary of CQIPC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14:40- 14:50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AnsiTheme="minorEastAsia" w:eastAsiaTheme="minorEastAsia"/>
                <w:b w:val="0"/>
                <w:sz w:val="21"/>
                <w:szCs w:val="21"/>
              </w:rPr>
              <w:t>北方学院校长发言</w:t>
            </w:r>
          </w:p>
          <w:p>
            <w:pPr>
              <w:pStyle w:val="5"/>
              <w:jc w:val="both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 w:val="0"/>
                <w:sz w:val="21"/>
                <w:szCs w:val="21"/>
                <w:lang w:eastAsia="zh-CN"/>
              </w:rPr>
              <w:t>Speech delivered by Mr. Fred Gibbons, President of Northern College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AnsiTheme="minorEastAsia" w:eastAsiaTheme="minorEastAsia"/>
                <w:b w:val="0"/>
                <w:sz w:val="21"/>
                <w:szCs w:val="21"/>
                <w:lang w:eastAsia="zh-CN"/>
              </w:rPr>
              <w:t>弗莱德</w:t>
            </w:r>
            <w:r>
              <w:rPr>
                <w:rFonts w:eastAsiaTheme="minorEastAsia"/>
                <w:b w:val="0"/>
                <w:sz w:val="21"/>
                <w:szCs w:val="21"/>
                <w:lang w:eastAsia="zh-CN"/>
              </w:rPr>
              <w:t>.</w:t>
            </w:r>
            <w:r>
              <w:rPr>
                <w:rFonts w:hAnsiTheme="minorEastAsia" w:eastAsiaTheme="minorEastAsia"/>
                <w:b w:val="0"/>
                <w:sz w:val="21"/>
                <w:szCs w:val="21"/>
                <w:lang w:eastAsia="zh-CN"/>
              </w:rPr>
              <w:t>吉布森先生</w:t>
            </w:r>
          </w:p>
          <w:p>
            <w:pPr>
              <w:pStyle w:val="5"/>
              <w:jc w:val="both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AnsiTheme="minorEastAsia" w:eastAsiaTheme="minorEastAsia"/>
                <w:b w:val="0"/>
                <w:sz w:val="21"/>
                <w:szCs w:val="21"/>
                <w:lang w:eastAsia="zh-CN"/>
              </w:rPr>
              <w:t>北方学院校长</w:t>
            </w:r>
          </w:p>
          <w:p>
            <w:pPr>
              <w:pStyle w:val="5"/>
              <w:jc w:val="both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 w:val="0"/>
                <w:sz w:val="21"/>
                <w:szCs w:val="21"/>
                <w:lang w:eastAsia="zh-CN"/>
              </w:rPr>
              <w:t>Mr. Fred Gibbons</w:t>
            </w:r>
          </w:p>
          <w:p>
            <w:pPr>
              <w:pStyle w:val="5"/>
              <w:jc w:val="both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 w:val="0"/>
                <w:sz w:val="21"/>
                <w:szCs w:val="21"/>
                <w:lang w:eastAsia="zh-CN"/>
              </w:rPr>
              <w:t>President of Northern College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5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14:50-15:00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教师代表发言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Speech delivered by teacher representative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10" w:hanging="210" w:hanging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赵静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snapToGrid w:val="0"/>
              <w:ind w:left="210" w:hanging="210" w:hanging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Ms. Zhao Jing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5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15:00-15:10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10" w:hanging="210" w:hanging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学生代表发言</w:t>
            </w:r>
          </w:p>
          <w:p>
            <w:pPr>
              <w:widowControl/>
              <w:snapToGrid w:val="0"/>
              <w:outlineLvl w:val="3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Speech delivered by student representative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1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吕佳</w:t>
            </w:r>
          </w:p>
          <w:p>
            <w:pPr>
              <w:ind w:right="241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Ms. Lv Jia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5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15:10-15:20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outlineLvl w:val="3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颁发新生奖学金</w:t>
            </w:r>
          </w:p>
          <w:p>
            <w:pPr>
              <w:widowControl/>
              <w:snapToGrid w:val="0"/>
              <w:outlineLvl w:val="3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Issue freshman scholarship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AnsiTheme="minorEastAsia"/>
                <w:szCs w:val="21"/>
              </w:rPr>
              <w:t>校长郭天平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Mr. Guo Tianping</w:t>
            </w:r>
          </w:p>
          <w:p>
            <w:pPr>
              <w:pStyle w:val="5"/>
              <w:jc w:val="both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b w:val="0"/>
                <w:sz w:val="21"/>
                <w:szCs w:val="21"/>
              </w:rPr>
              <w:t>President of CQIPC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5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15:2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Cs/>
                <w:szCs w:val="21"/>
              </w:rPr>
              <w:t>-15:30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AnsiTheme="minorEastAsia" w:eastAsiaTheme="minorEastAsia"/>
                <w:b w:val="0"/>
                <w:sz w:val="21"/>
                <w:szCs w:val="21"/>
                <w:lang w:eastAsia="zh-CN"/>
              </w:rPr>
              <w:t>集体合影</w:t>
            </w:r>
          </w:p>
          <w:p>
            <w:pPr>
              <w:pStyle w:val="5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 w:val="0"/>
                <w:sz w:val="21"/>
                <w:szCs w:val="21"/>
                <w:lang w:eastAsia="zh-CN"/>
              </w:rPr>
              <w:t>Group photo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both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AnsiTheme="minorEastAsia" w:eastAsiaTheme="minorEastAsia"/>
                <w:b w:val="0"/>
                <w:sz w:val="21"/>
                <w:szCs w:val="21"/>
                <w:lang w:eastAsia="zh-CN"/>
              </w:rPr>
              <w:t>双方代表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participants from both sides</w:t>
            </w:r>
          </w:p>
        </w:tc>
      </w:tr>
    </w:tbl>
    <w:p>
      <w:pPr>
        <w:ind w:right="241"/>
        <w:rPr>
          <w:rFonts w:ascii="Times New Roman" w:hAnsi="Times New Roman" w:cs="Times New Roman"/>
          <w:b/>
          <w:sz w:val="24"/>
        </w:rPr>
      </w:pPr>
    </w:p>
    <w:tbl>
      <w:tblPr>
        <w:tblStyle w:val="9"/>
        <w:tblW w:w="9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ind w:right="241"/>
              <w:rPr>
                <w:rFonts w:ascii="Times New Roman" w:hAnsi="Times New Roman" w:cs="Times New Roman" w:eastAsiaTheme="min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b/>
                <w:kern w:val="0"/>
                <w:sz w:val="20"/>
                <w:szCs w:val="21"/>
              </w:rPr>
              <w:t>重庆工业职业技术学院参与人员</w:t>
            </w:r>
            <w:r>
              <w:rPr>
                <w:rFonts w:ascii="Times New Roman" w:hAnsi="Times New Roman" w:cs="Times New Roman" w:eastAsiaTheme="minorEastAsia"/>
                <w:b/>
                <w:kern w:val="0"/>
                <w:sz w:val="20"/>
                <w:szCs w:val="21"/>
              </w:rPr>
              <w:t xml:space="preserve"> </w:t>
            </w:r>
          </w:p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/>
                <w:kern w:val="0"/>
                <w:sz w:val="20"/>
                <w:szCs w:val="21"/>
              </w:rPr>
              <w:t xml:space="preserve">CQIPC Participants </w:t>
            </w:r>
          </w:p>
        </w:tc>
        <w:tc>
          <w:tcPr>
            <w:tcW w:w="4814" w:type="dxa"/>
          </w:tcPr>
          <w:p>
            <w:pPr>
              <w:ind w:right="241"/>
              <w:rPr>
                <w:rFonts w:ascii="Times New Roman" w:hAnsi="Times New Roman" w:cs="Times New Roman" w:eastAsiaTheme="minorEastAsia"/>
                <w:b/>
                <w:kern w:val="0"/>
                <w:sz w:val="20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b/>
                <w:kern w:val="0"/>
                <w:sz w:val="20"/>
                <w:szCs w:val="21"/>
              </w:rPr>
              <w:t>加方参与人员</w:t>
            </w:r>
          </w:p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/>
                <w:kern w:val="0"/>
                <w:sz w:val="20"/>
                <w:szCs w:val="21"/>
              </w:rPr>
              <w:t>Northern College Participants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snapToGrid w:val="0"/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1"/>
              </w:rPr>
              <w:t>党委书记王官成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  <w:t xml:space="preserve"> Mr.Wang Guancheng, Party Secretary</w:t>
            </w:r>
          </w:p>
          <w:p>
            <w:pPr>
              <w:snapToGrid w:val="0"/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1"/>
              </w:rPr>
              <w:t>校长郭天平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  <w:t>Mr. Guo Tianping, President</w:t>
            </w:r>
          </w:p>
          <w:p>
            <w:pPr>
              <w:snapToGrid w:val="0"/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1"/>
              </w:rPr>
              <w:t>党委副书记徐健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  <w:t xml:space="preserve"> Mr.Xu Jian, Deputy Party Secretary</w:t>
            </w:r>
          </w:p>
          <w:p>
            <w:pPr>
              <w:pStyle w:val="5"/>
              <w:jc w:val="both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AnsiTheme="minorEastAsia" w:eastAsiaTheme="minorEastAsia"/>
                <w:b w:val="0"/>
                <w:sz w:val="21"/>
                <w:szCs w:val="21"/>
              </w:rPr>
              <w:t>副</w:t>
            </w:r>
            <w:r>
              <w:rPr>
                <w:rFonts w:hAnsiTheme="minorEastAsia" w:eastAsiaTheme="minorEastAsia"/>
                <w:b w:val="0"/>
                <w:sz w:val="21"/>
                <w:szCs w:val="21"/>
                <w:lang w:eastAsia="zh-CN"/>
              </w:rPr>
              <w:t>校</w:t>
            </w:r>
            <w:r>
              <w:rPr>
                <w:rFonts w:hAnsiTheme="minorEastAsia" w:eastAsiaTheme="minorEastAsia"/>
                <w:b w:val="0"/>
                <w:sz w:val="21"/>
                <w:szCs w:val="21"/>
              </w:rPr>
              <w:t>长周玉蓉</w:t>
            </w:r>
            <w:r>
              <w:rPr>
                <w:rFonts w:eastAsiaTheme="minorEastAsia"/>
                <w:b w:val="0"/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Ms. Zhou Yurong, </w:t>
            </w:r>
            <w:r>
              <w:rPr>
                <w:rFonts w:eastAsiaTheme="minorEastAsia"/>
                <w:b w:val="0"/>
                <w:sz w:val="21"/>
                <w:szCs w:val="21"/>
              </w:rPr>
              <w:t>Deputy P</w:t>
            </w:r>
            <w:r>
              <w:rPr>
                <w:rFonts w:eastAsiaTheme="minorEastAsia"/>
                <w:b w:val="0"/>
                <w:sz w:val="21"/>
                <w:szCs w:val="21"/>
                <w:lang w:eastAsia="zh-CN"/>
              </w:rPr>
              <w:t>resident</w:t>
            </w:r>
          </w:p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  <w:t>宣传部 Publicity Dept.</w:t>
            </w:r>
          </w:p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0"/>
              </w:rPr>
              <w:t>学生处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  <w:t xml:space="preserve"> Student Affairs Dept.</w:t>
            </w:r>
          </w:p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0"/>
              </w:rPr>
              <w:t>招就</w:t>
            </w:r>
            <w:r>
              <w:rPr>
                <w:rFonts w:hint="eastAsia" w:ascii="Times New Roman" w:cs="Times New Roman" w:hAnsiTheme="minorEastAsia"/>
                <w:kern w:val="0"/>
                <w:sz w:val="20"/>
                <w:szCs w:val="20"/>
                <w:lang w:eastAsia="zh-CN"/>
              </w:rPr>
              <w:t>处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  <w:t xml:space="preserve"> Enrollment and Employment Dept.</w:t>
            </w:r>
          </w:p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0"/>
              </w:rPr>
              <w:t>教务处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  <w:t xml:space="preserve"> Teaching Management Dept.</w:t>
            </w:r>
          </w:p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1"/>
              </w:rPr>
              <w:t>国际处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  <w:t xml:space="preserve"> International Affairs Dept.</w:t>
            </w:r>
          </w:p>
        </w:tc>
        <w:tc>
          <w:tcPr>
            <w:tcW w:w="4814" w:type="dxa"/>
          </w:tcPr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  <w:t>Fred Gibbons</w:t>
            </w: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0"/>
              </w:rPr>
              <w:t>校长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  <w:t xml:space="preserve"> President</w:t>
            </w:r>
          </w:p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  <w:t>Jean Gibbons</w:t>
            </w:r>
          </w:p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  <w:t>Edward Liu</w:t>
            </w:r>
            <w:r>
              <w:rPr>
                <w:rFonts w:ascii="Times New Roman" w:hAnsi="Times New Roman" w:cs="Times New Roman" w:eastAsiaTheme="minorEastAsia"/>
                <w:color w:val="FF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0"/>
              </w:rPr>
              <w:t>校长助理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  <w:t>International Executive Assistant to the President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0"/>
              </w:rPr>
              <w:t>机械工程学院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  <w:t xml:space="preserve">Faculty of Mechanical Engineering </w:t>
            </w:r>
          </w:p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0"/>
              </w:rPr>
              <w:t>财经学院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  <w:t xml:space="preserve"> Faculty of Finance and Economics</w:t>
            </w:r>
          </w:p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0"/>
              </w:rPr>
              <w:t>基础部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  <w:t xml:space="preserve"> General Education Dept.</w:t>
            </w:r>
          </w:p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0"/>
              </w:rPr>
              <w:t>教师代表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  <w:sz w:val="21"/>
                <w:szCs w:val="21"/>
              </w:rPr>
              <w:t>Teacher representative</w:t>
            </w:r>
          </w:p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kern w:val="0"/>
                <w:sz w:val="20"/>
                <w:szCs w:val="21"/>
              </w:rPr>
              <w:t>项目学生</w:t>
            </w:r>
            <w:r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  <w:t xml:space="preserve"> Students of the joint program</w:t>
            </w:r>
          </w:p>
        </w:tc>
        <w:tc>
          <w:tcPr>
            <w:tcW w:w="4814" w:type="dxa"/>
          </w:tcPr>
          <w:p>
            <w:pPr>
              <w:ind w:right="241"/>
              <w:rPr>
                <w:rFonts w:ascii="Times New Roman" w:hAnsi="Times New Roman" w:cs="Times New Roman" w:eastAsiaTheme="minorEastAsia"/>
                <w:kern w:val="0"/>
                <w:sz w:val="20"/>
                <w:szCs w:val="21"/>
              </w:rPr>
            </w:pPr>
          </w:p>
        </w:tc>
      </w:tr>
    </w:tbl>
    <w:p>
      <w:pPr>
        <w:ind w:right="1500"/>
        <w:rPr>
          <w:rFonts w:ascii="Times New Roman" w:hAnsi="Times New Roman" w:cs="Times New Roman"/>
          <w:b/>
          <w:sz w:val="30"/>
          <w:szCs w:val="30"/>
        </w:rPr>
        <w:sectPr>
          <w:footerReference r:id="rId3" w:type="even"/>
          <w:pgSz w:w="11906" w:h="16838"/>
          <w:pgMar w:top="1134" w:right="1247" w:bottom="1134" w:left="1247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B51"/>
    <w:rsid w:val="00061A7B"/>
    <w:rsid w:val="00132D1B"/>
    <w:rsid w:val="00240EC2"/>
    <w:rsid w:val="00243C3B"/>
    <w:rsid w:val="002C72F5"/>
    <w:rsid w:val="00397AD8"/>
    <w:rsid w:val="00690DA6"/>
    <w:rsid w:val="00717351"/>
    <w:rsid w:val="008156ED"/>
    <w:rsid w:val="00833CCA"/>
    <w:rsid w:val="00871276"/>
    <w:rsid w:val="0098085B"/>
    <w:rsid w:val="009B1068"/>
    <w:rsid w:val="009F341B"/>
    <w:rsid w:val="00A16A4C"/>
    <w:rsid w:val="00A41502"/>
    <w:rsid w:val="00A74B51"/>
    <w:rsid w:val="00AA7296"/>
    <w:rsid w:val="00B01885"/>
    <w:rsid w:val="00B20F82"/>
    <w:rsid w:val="00D37F4D"/>
    <w:rsid w:val="00EA6E60"/>
    <w:rsid w:val="00F21453"/>
    <w:rsid w:val="1C1A284E"/>
    <w:rsid w:val="34C46B1F"/>
    <w:rsid w:val="455A1E2D"/>
    <w:rsid w:val="648A02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8"/>
    <w:basedOn w:val="1"/>
    <w:next w:val="1"/>
    <w:link w:val="10"/>
    <w:qFormat/>
    <w:uiPriority w:val="0"/>
    <w:pPr>
      <w:keepNext/>
      <w:widowControl/>
      <w:jc w:val="center"/>
      <w:outlineLvl w:val="7"/>
    </w:pPr>
    <w:rPr>
      <w:rFonts w:ascii="Arial" w:hAnsi="Arial" w:eastAsia="宋体" w:cs="Arial"/>
      <w:b/>
      <w:bCs/>
      <w:kern w:val="0"/>
      <w:sz w:val="24"/>
      <w:szCs w:val="24"/>
      <w:lang w:eastAsia="en-US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link w:val="11"/>
    <w:qFormat/>
    <w:uiPriority w:val="0"/>
    <w:pPr>
      <w:widowControl/>
      <w:jc w:val="center"/>
    </w:pPr>
    <w:rPr>
      <w:rFonts w:ascii="Times New Roman" w:hAnsi="Times New Roman" w:eastAsia="宋体" w:cs="Times New Roman"/>
      <w:b/>
      <w:bCs/>
      <w:kern w:val="0"/>
      <w:sz w:val="28"/>
      <w:szCs w:val="24"/>
      <w:lang w:eastAsia="en-US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8 Char"/>
    <w:basedOn w:val="6"/>
    <w:link w:val="2"/>
    <w:qFormat/>
    <w:uiPriority w:val="0"/>
    <w:rPr>
      <w:rFonts w:ascii="Arial" w:hAnsi="Arial" w:eastAsia="宋体" w:cs="Arial"/>
      <w:b/>
      <w:bCs/>
      <w:kern w:val="0"/>
      <w:sz w:val="24"/>
      <w:szCs w:val="24"/>
      <w:lang w:eastAsia="en-US"/>
    </w:rPr>
  </w:style>
  <w:style w:type="character" w:customStyle="1" w:styleId="11">
    <w:name w:val="标题 Char"/>
    <w:basedOn w:val="6"/>
    <w:link w:val="5"/>
    <w:qFormat/>
    <w:uiPriority w:val="0"/>
    <w:rPr>
      <w:rFonts w:ascii="Times New Roman" w:hAnsi="Times New Roman" w:eastAsia="宋体" w:cs="Times New Roman"/>
      <w:b/>
      <w:bCs/>
      <w:kern w:val="0"/>
      <w:sz w:val="28"/>
      <w:szCs w:val="24"/>
      <w:lang w:eastAsia="en-US"/>
    </w:rPr>
  </w:style>
  <w:style w:type="character" w:customStyle="1" w:styleId="12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3</Pages>
  <Words>255</Words>
  <Characters>1455</Characters>
  <Lines>12</Lines>
  <Paragraphs>3</Paragraphs>
  <ScaleCrop>false</ScaleCrop>
  <LinksUpToDate>false</LinksUpToDate>
  <CharactersWithSpaces>1707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2016-09-29T12:03:00Z</dcterms:created>
  <dc:creator>Windows 用户</dc:creator>
  <cp:lastModifiedBy>WXY</cp:lastModifiedBy>
  <dcterms:modified xsi:type="dcterms:W3CDTF">2016-10-09T08:07:34Z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